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40" w:rsidRPr="00E059F9" w:rsidRDefault="00782B40" w:rsidP="00D7559E">
      <w:pPr>
        <w:pStyle w:val="Nagwek3"/>
        <w:ind w:firstLine="708"/>
        <w:jc w:val="both"/>
        <w:rPr>
          <w:rFonts w:ascii="Arial" w:hAnsi="Arial" w:cs="Arial"/>
          <w:kern w:val="36"/>
          <w:sz w:val="24"/>
          <w:szCs w:val="24"/>
        </w:rPr>
      </w:pPr>
      <w:r w:rsidRPr="00C6677B">
        <w:rPr>
          <w:rFonts w:ascii="Arial" w:hAnsi="Arial" w:cs="Arial"/>
          <w:b w:val="0"/>
          <w:kern w:val="36"/>
          <w:sz w:val="24"/>
          <w:szCs w:val="24"/>
        </w:rPr>
        <w:t xml:space="preserve">Powiatowa Poradnia Psychologiczno-Pedagogiczna w Koszalinie </w:t>
      </w:r>
      <w:r w:rsidR="00495762" w:rsidRPr="00C6677B">
        <w:rPr>
          <w:rFonts w:ascii="Arial" w:hAnsi="Arial" w:cs="Arial"/>
          <w:b w:val="0"/>
          <w:kern w:val="36"/>
          <w:sz w:val="24"/>
          <w:szCs w:val="24"/>
        </w:rPr>
        <w:t>organizuje</w:t>
      </w:r>
      <w:r w:rsidRPr="00C6677B">
        <w:rPr>
          <w:rFonts w:ascii="Arial" w:hAnsi="Arial" w:cs="Arial"/>
          <w:b w:val="0"/>
          <w:kern w:val="36"/>
          <w:sz w:val="24"/>
          <w:szCs w:val="24"/>
        </w:rPr>
        <w:t xml:space="preserve"> </w:t>
      </w:r>
      <w:r w:rsidR="00C6677B" w:rsidRPr="00C6677B">
        <w:rPr>
          <w:rFonts w:ascii="Arial" w:hAnsi="Arial" w:cs="Arial"/>
          <w:b w:val="0"/>
          <w:kern w:val="36"/>
          <w:sz w:val="24"/>
          <w:szCs w:val="24"/>
        </w:rPr>
        <w:t>szkolenie</w:t>
      </w:r>
      <w:r w:rsidRPr="00C6677B">
        <w:rPr>
          <w:rFonts w:ascii="Arial" w:hAnsi="Arial" w:cs="Arial"/>
          <w:b w:val="0"/>
          <w:kern w:val="36"/>
          <w:sz w:val="24"/>
          <w:szCs w:val="24"/>
        </w:rPr>
        <w:t xml:space="preserve"> dla</w:t>
      </w:r>
      <w:r w:rsidR="00977E18" w:rsidRPr="00C6677B">
        <w:rPr>
          <w:rFonts w:ascii="Arial" w:hAnsi="Arial" w:cs="Arial"/>
          <w:b w:val="0"/>
          <w:kern w:val="36"/>
          <w:sz w:val="24"/>
          <w:szCs w:val="24"/>
        </w:rPr>
        <w:t xml:space="preserve"> psychol</w:t>
      </w:r>
      <w:r w:rsidR="00C6677B" w:rsidRPr="00C6677B">
        <w:rPr>
          <w:rFonts w:ascii="Arial" w:hAnsi="Arial" w:cs="Arial"/>
          <w:b w:val="0"/>
          <w:kern w:val="36"/>
          <w:sz w:val="24"/>
          <w:szCs w:val="24"/>
        </w:rPr>
        <w:t>ogów i pedagogów</w:t>
      </w:r>
      <w:r w:rsidR="00C537C8">
        <w:rPr>
          <w:rFonts w:ascii="Arial" w:hAnsi="Arial" w:cs="Arial"/>
          <w:b w:val="0"/>
          <w:kern w:val="36"/>
          <w:sz w:val="24"/>
          <w:szCs w:val="24"/>
        </w:rPr>
        <w:t>, p</w:t>
      </w:r>
      <w:r w:rsidR="00C537C8" w:rsidRPr="00C537C8">
        <w:rPr>
          <w:rFonts w:ascii="Arial" w:hAnsi="Arial" w:cs="Arial"/>
          <w:b w:val="0"/>
          <w:kern w:val="36"/>
          <w:sz w:val="24"/>
          <w:szCs w:val="24"/>
        </w:rPr>
        <w:t>rofesjonali</w:t>
      </w:r>
      <w:r w:rsidR="00C537C8">
        <w:rPr>
          <w:rFonts w:ascii="Arial" w:hAnsi="Arial" w:cs="Arial"/>
          <w:b w:val="0"/>
          <w:kern w:val="36"/>
          <w:sz w:val="24"/>
          <w:szCs w:val="24"/>
        </w:rPr>
        <w:t>stów</w:t>
      </w:r>
      <w:r w:rsidR="00C537C8" w:rsidRPr="00C537C8">
        <w:rPr>
          <w:rFonts w:ascii="Arial" w:hAnsi="Arial" w:cs="Arial"/>
          <w:b w:val="0"/>
          <w:kern w:val="36"/>
          <w:sz w:val="24"/>
          <w:szCs w:val="24"/>
        </w:rPr>
        <w:t xml:space="preserve"> pracujący</w:t>
      </w:r>
      <w:r w:rsidR="00C537C8">
        <w:rPr>
          <w:rFonts w:ascii="Arial" w:hAnsi="Arial" w:cs="Arial"/>
          <w:b w:val="0"/>
          <w:kern w:val="36"/>
          <w:sz w:val="24"/>
          <w:szCs w:val="24"/>
        </w:rPr>
        <w:t>ch</w:t>
      </w:r>
      <w:r w:rsidR="00C537C8" w:rsidRPr="00C537C8">
        <w:rPr>
          <w:rFonts w:ascii="Arial" w:hAnsi="Arial" w:cs="Arial"/>
          <w:b w:val="0"/>
          <w:kern w:val="36"/>
          <w:sz w:val="24"/>
          <w:szCs w:val="24"/>
        </w:rPr>
        <w:t xml:space="preserve"> w szkole lub związan</w:t>
      </w:r>
      <w:r w:rsidR="00C537C8">
        <w:rPr>
          <w:rFonts w:ascii="Arial" w:hAnsi="Arial" w:cs="Arial"/>
          <w:b w:val="0"/>
          <w:kern w:val="36"/>
          <w:sz w:val="24"/>
          <w:szCs w:val="24"/>
        </w:rPr>
        <w:t>ych</w:t>
      </w:r>
      <w:r w:rsidR="00C537C8" w:rsidRPr="00C537C8">
        <w:rPr>
          <w:rFonts w:ascii="Arial" w:hAnsi="Arial" w:cs="Arial"/>
          <w:b w:val="0"/>
          <w:kern w:val="36"/>
          <w:sz w:val="24"/>
          <w:szCs w:val="24"/>
        </w:rPr>
        <w:t xml:space="preserve"> ze szkołą </w:t>
      </w:r>
      <w:r w:rsidR="00C537C8">
        <w:rPr>
          <w:rFonts w:ascii="Arial" w:hAnsi="Arial" w:cs="Arial"/>
          <w:b w:val="0"/>
          <w:kern w:val="36"/>
          <w:sz w:val="24"/>
          <w:szCs w:val="24"/>
        </w:rPr>
        <w:t>(</w:t>
      </w:r>
      <w:r w:rsidR="00C537C8" w:rsidRPr="00C537C8">
        <w:rPr>
          <w:rFonts w:ascii="Arial" w:hAnsi="Arial" w:cs="Arial"/>
          <w:b w:val="0"/>
          <w:kern w:val="36"/>
          <w:sz w:val="24"/>
          <w:szCs w:val="24"/>
        </w:rPr>
        <w:t>nauczyciele, pedagodzy, psycholodzy szkolni, psycholodzy konsultujący i badający dzieci w PPP</w:t>
      </w:r>
      <w:r w:rsidR="00C537C8">
        <w:rPr>
          <w:rFonts w:ascii="Arial" w:hAnsi="Arial" w:cs="Arial"/>
          <w:b w:val="0"/>
          <w:kern w:val="36"/>
          <w:sz w:val="24"/>
          <w:szCs w:val="24"/>
        </w:rPr>
        <w:t>), p</w:t>
      </w:r>
      <w:r w:rsidRPr="00C6677B">
        <w:rPr>
          <w:rFonts w:ascii="Arial" w:hAnsi="Arial" w:cs="Arial"/>
          <w:b w:val="0"/>
          <w:kern w:val="36"/>
          <w:sz w:val="24"/>
          <w:szCs w:val="24"/>
        </w:rPr>
        <w:t xml:space="preserve">oświęcone </w:t>
      </w:r>
      <w:r w:rsidR="00563788" w:rsidRPr="00E059F9">
        <w:rPr>
          <w:rFonts w:ascii="Arial" w:hAnsi="Arial" w:cs="Arial"/>
          <w:kern w:val="36"/>
          <w:sz w:val="24"/>
          <w:szCs w:val="24"/>
        </w:rPr>
        <w:t xml:space="preserve">terapii akceptacji </w:t>
      </w:r>
      <w:r w:rsidR="00E059F9">
        <w:rPr>
          <w:rFonts w:ascii="Arial" w:hAnsi="Arial" w:cs="Arial"/>
          <w:kern w:val="36"/>
          <w:sz w:val="24"/>
          <w:szCs w:val="24"/>
        </w:rPr>
        <w:br/>
      </w:r>
      <w:r w:rsidR="00563788" w:rsidRPr="00E059F9">
        <w:rPr>
          <w:rFonts w:ascii="Arial" w:hAnsi="Arial" w:cs="Arial"/>
          <w:kern w:val="36"/>
          <w:sz w:val="24"/>
          <w:szCs w:val="24"/>
        </w:rPr>
        <w:t>i zaangażowania ACT</w:t>
      </w:r>
      <w:r w:rsidR="00C6677B" w:rsidRPr="00E059F9">
        <w:rPr>
          <w:rFonts w:ascii="Arial" w:hAnsi="Arial" w:cs="Arial"/>
          <w:kern w:val="36"/>
          <w:sz w:val="24"/>
          <w:szCs w:val="24"/>
        </w:rPr>
        <w:t>.</w:t>
      </w:r>
    </w:p>
    <w:p w:rsidR="00563788" w:rsidRPr="00D7559E" w:rsidRDefault="00563788" w:rsidP="00D7559E">
      <w:pPr>
        <w:pStyle w:val="NormalnyWeb"/>
        <w:rPr>
          <w:rFonts w:ascii="Arial" w:hAnsi="Arial" w:cs="Arial"/>
          <w:sz w:val="28"/>
          <w:szCs w:val="28"/>
        </w:rPr>
      </w:pPr>
      <w:r w:rsidRPr="00563788">
        <w:rPr>
          <w:rStyle w:val="Pogrubienie"/>
          <w:rFonts w:ascii="Arial" w:hAnsi="Arial" w:cs="Arial"/>
          <w:iCs/>
          <w:sz w:val="28"/>
          <w:szCs w:val="28"/>
        </w:rPr>
        <w:t>Jak trzecia fala terapii poznawczo – behawioralnej może wspomóc leczenie i zdrowy rozwój dzieci i młodzieży.</w:t>
      </w:r>
    </w:p>
    <w:p w:rsidR="00495762" w:rsidRPr="00C6677B" w:rsidRDefault="00E13AED" w:rsidP="00CB1C50">
      <w:pPr>
        <w:pStyle w:val="Nagwek3"/>
        <w:jc w:val="both"/>
        <w:rPr>
          <w:rFonts w:ascii="Arial" w:hAnsi="Arial" w:cs="Arial"/>
          <w:b w:val="0"/>
          <w:kern w:val="36"/>
          <w:sz w:val="24"/>
          <w:szCs w:val="24"/>
        </w:rPr>
      </w:pPr>
      <w:r w:rsidRPr="00C6677B">
        <w:rPr>
          <w:rFonts w:ascii="Arial" w:hAnsi="Arial" w:cs="Arial"/>
          <w:b w:val="0"/>
          <w:kern w:val="36"/>
          <w:sz w:val="24"/>
          <w:szCs w:val="24"/>
        </w:rPr>
        <w:t>Termin szkolenia</w:t>
      </w:r>
      <w:r w:rsidR="00495762" w:rsidRPr="00C6677B">
        <w:rPr>
          <w:rFonts w:ascii="Arial" w:hAnsi="Arial" w:cs="Arial"/>
          <w:b w:val="0"/>
          <w:kern w:val="36"/>
          <w:sz w:val="24"/>
          <w:szCs w:val="24"/>
        </w:rPr>
        <w:t xml:space="preserve">: </w:t>
      </w:r>
      <w:r w:rsidR="00563788" w:rsidRPr="00D7559E">
        <w:rPr>
          <w:rFonts w:ascii="Arial" w:hAnsi="Arial" w:cs="Arial"/>
          <w:kern w:val="36"/>
          <w:sz w:val="24"/>
          <w:szCs w:val="24"/>
        </w:rPr>
        <w:t>5-6 kwietnia</w:t>
      </w:r>
      <w:r w:rsidR="00F472EB" w:rsidRPr="00D7559E">
        <w:rPr>
          <w:rFonts w:ascii="Arial" w:hAnsi="Arial" w:cs="Arial"/>
          <w:kern w:val="36"/>
          <w:sz w:val="24"/>
          <w:szCs w:val="24"/>
        </w:rPr>
        <w:t xml:space="preserve"> 201</w:t>
      </w:r>
      <w:r w:rsidR="00563788" w:rsidRPr="00D7559E">
        <w:rPr>
          <w:rFonts w:ascii="Arial" w:hAnsi="Arial" w:cs="Arial"/>
          <w:kern w:val="36"/>
          <w:sz w:val="24"/>
          <w:szCs w:val="24"/>
        </w:rPr>
        <w:t>9</w:t>
      </w:r>
      <w:r w:rsidR="00F472EB" w:rsidRPr="00C6677B">
        <w:rPr>
          <w:rFonts w:ascii="Arial" w:hAnsi="Arial" w:cs="Arial"/>
          <w:b w:val="0"/>
          <w:kern w:val="36"/>
          <w:sz w:val="24"/>
          <w:szCs w:val="24"/>
        </w:rPr>
        <w:t xml:space="preserve"> roku</w:t>
      </w:r>
      <w:r w:rsidR="001E5A63" w:rsidRPr="00C6677B">
        <w:rPr>
          <w:rFonts w:ascii="Arial" w:hAnsi="Arial" w:cs="Arial"/>
          <w:b w:val="0"/>
          <w:kern w:val="36"/>
          <w:sz w:val="24"/>
          <w:szCs w:val="24"/>
        </w:rPr>
        <w:t xml:space="preserve"> ( piątek</w:t>
      </w:r>
      <w:r w:rsidR="00563788">
        <w:rPr>
          <w:rFonts w:ascii="Arial" w:hAnsi="Arial" w:cs="Arial"/>
          <w:b w:val="0"/>
          <w:kern w:val="36"/>
          <w:sz w:val="24"/>
          <w:szCs w:val="24"/>
        </w:rPr>
        <w:t>/sobota)</w:t>
      </w:r>
      <w:r w:rsidR="003B7738" w:rsidRPr="00C6677B">
        <w:rPr>
          <w:rFonts w:ascii="Arial" w:hAnsi="Arial" w:cs="Arial"/>
          <w:b w:val="0"/>
          <w:kern w:val="36"/>
          <w:sz w:val="24"/>
          <w:szCs w:val="24"/>
        </w:rPr>
        <w:t xml:space="preserve"> </w:t>
      </w:r>
      <w:r w:rsidR="0034005C">
        <w:rPr>
          <w:rFonts w:ascii="Arial" w:hAnsi="Arial" w:cs="Arial"/>
          <w:b w:val="0"/>
          <w:kern w:val="36"/>
          <w:sz w:val="24"/>
          <w:szCs w:val="24"/>
        </w:rPr>
        <w:t>– przewidywany czas rozpoczęcia  godz.9.00 do 18.00 w piątek, do 15-16 w sobotę. Dokładniejszy rozkład podamy nieco bliżej szkolenia</w:t>
      </w:r>
      <w:r w:rsidR="0034005C" w:rsidRPr="0034005C">
        <w:rPr>
          <w:rFonts w:ascii="Arial" w:hAnsi="Arial" w:cs="Arial"/>
          <w:b w:val="0"/>
          <w:kern w:val="36"/>
          <w:sz w:val="24"/>
          <w:szCs w:val="24"/>
        </w:rPr>
        <w:sym w:font="Wingdings" w:char="F04A"/>
      </w:r>
    </w:p>
    <w:p w:rsidR="00F472EB" w:rsidRPr="00C6677B" w:rsidRDefault="00BE3FB4" w:rsidP="00CB1C50">
      <w:pPr>
        <w:pStyle w:val="Nagwek3"/>
        <w:jc w:val="both"/>
        <w:rPr>
          <w:rFonts w:ascii="Arial" w:hAnsi="Arial" w:cs="Arial"/>
          <w:b w:val="0"/>
          <w:kern w:val="36"/>
          <w:sz w:val="24"/>
          <w:szCs w:val="24"/>
        </w:rPr>
      </w:pPr>
      <w:r w:rsidRPr="00C6677B">
        <w:rPr>
          <w:rFonts w:ascii="Arial" w:hAnsi="Arial" w:cs="Arial"/>
          <w:b w:val="0"/>
          <w:kern w:val="36"/>
          <w:sz w:val="24"/>
          <w:szCs w:val="24"/>
        </w:rPr>
        <w:t>Miejsce</w:t>
      </w:r>
      <w:r w:rsidR="003B7738" w:rsidRPr="00C6677B">
        <w:rPr>
          <w:rFonts w:ascii="Arial" w:hAnsi="Arial" w:cs="Arial"/>
          <w:b w:val="0"/>
          <w:kern w:val="36"/>
          <w:sz w:val="24"/>
          <w:szCs w:val="24"/>
        </w:rPr>
        <w:t xml:space="preserve"> szkolenia</w:t>
      </w:r>
      <w:r w:rsidRPr="00C6677B">
        <w:rPr>
          <w:rFonts w:ascii="Arial" w:hAnsi="Arial" w:cs="Arial"/>
          <w:b w:val="0"/>
          <w:kern w:val="36"/>
          <w:sz w:val="24"/>
          <w:szCs w:val="24"/>
        </w:rPr>
        <w:t>:</w:t>
      </w:r>
      <w:r w:rsidR="003B7738" w:rsidRPr="00C6677B">
        <w:rPr>
          <w:sz w:val="24"/>
          <w:szCs w:val="24"/>
        </w:rPr>
        <w:t xml:space="preserve"> </w:t>
      </w:r>
      <w:r w:rsidR="002279D4" w:rsidRPr="002279D4">
        <w:rPr>
          <w:rFonts w:ascii="Arial" w:hAnsi="Arial" w:cs="Arial"/>
          <w:b w:val="0"/>
          <w:kern w:val="36"/>
          <w:sz w:val="24"/>
          <w:szCs w:val="24"/>
        </w:rPr>
        <w:t>"</w:t>
      </w:r>
      <w:proofErr w:type="spellStart"/>
      <w:r w:rsidR="002279D4" w:rsidRPr="002279D4">
        <w:rPr>
          <w:rFonts w:ascii="Arial" w:hAnsi="Arial" w:cs="Arial"/>
          <w:b w:val="0"/>
          <w:kern w:val="36"/>
          <w:sz w:val="24"/>
          <w:szCs w:val="24"/>
        </w:rPr>
        <w:t>Computer</w:t>
      </w:r>
      <w:proofErr w:type="spellEnd"/>
      <w:r w:rsidR="002279D4" w:rsidRPr="002279D4">
        <w:rPr>
          <w:rFonts w:ascii="Arial" w:hAnsi="Arial" w:cs="Arial"/>
          <w:b w:val="0"/>
          <w:kern w:val="36"/>
          <w:sz w:val="24"/>
          <w:szCs w:val="24"/>
        </w:rPr>
        <w:t xml:space="preserve"> College",  ul. H. Modrzejewskiej 71, </w:t>
      </w:r>
      <w:r w:rsidR="00244B91">
        <w:rPr>
          <w:rFonts w:ascii="Arial" w:hAnsi="Arial" w:cs="Arial"/>
          <w:b w:val="0"/>
          <w:kern w:val="36"/>
          <w:sz w:val="24"/>
          <w:szCs w:val="24"/>
        </w:rPr>
        <w:t>75-728 Koszalin</w:t>
      </w:r>
    </w:p>
    <w:p w:rsidR="00D7559E" w:rsidRDefault="00495762" w:rsidP="00C6677B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kern w:val="36"/>
          <w:sz w:val="24"/>
          <w:szCs w:val="24"/>
        </w:rPr>
      </w:pPr>
      <w:r w:rsidRPr="00C6677B">
        <w:rPr>
          <w:rFonts w:ascii="Arial" w:hAnsi="Arial" w:cs="Arial"/>
          <w:b w:val="0"/>
          <w:kern w:val="36"/>
          <w:sz w:val="24"/>
          <w:szCs w:val="24"/>
        </w:rPr>
        <w:t xml:space="preserve">Prosimy </w:t>
      </w:r>
      <w:r w:rsidR="00E13AED" w:rsidRPr="00C6677B">
        <w:rPr>
          <w:rFonts w:ascii="Arial" w:hAnsi="Arial" w:cs="Arial"/>
          <w:b w:val="0"/>
          <w:kern w:val="36"/>
          <w:sz w:val="24"/>
          <w:szCs w:val="24"/>
        </w:rPr>
        <w:t>o zapisywanie się osób zainteresowanych w sekretariacie Poradni</w:t>
      </w:r>
      <w:r w:rsidR="007F5C92">
        <w:rPr>
          <w:rFonts w:ascii="Arial" w:hAnsi="Arial" w:cs="Arial"/>
          <w:b w:val="0"/>
          <w:kern w:val="36"/>
          <w:sz w:val="24"/>
          <w:szCs w:val="24"/>
        </w:rPr>
        <w:t xml:space="preserve"> do </w:t>
      </w:r>
      <w:r w:rsidR="007F5C92">
        <w:rPr>
          <w:rFonts w:ascii="Arial" w:hAnsi="Arial" w:cs="Arial"/>
          <w:b w:val="0"/>
          <w:kern w:val="36"/>
          <w:sz w:val="24"/>
          <w:szCs w:val="24"/>
        </w:rPr>
        <w:br/>
        <w:t>29</w:t>
      </w:r>
      <w:bookmarkStart w:id="0" w:name="_GoBack"/>
      <w:bookmarkEnd w:id="0"/>
      <w:r w:rsidR="00C6204F">
        <w:rPr>
          <w:rFonts w:ascii="Arial" w:hAnsi="Arial" w:cs="Arial"/>
          <w:b w:val="0"/>
          <w:kern w:val="36"/>
          <w:sz w:val="24"/>
          <w:szCs w:val="24"/>
        </w:rPr>
        <w:t xml:space="preserve"> marca 2019 roku</w:t>
      </w:r>
      <w:r w:rsidR="00E13AED" w:rsidRPr="00C6677B">
        <w:rPr>
          <w:rFonts w:ascii="Arial" w:hAnsi="Arial" w:cs="Arial"/>
          <w:b w:val="0"/>
          <w:kern w:val="36"/>
          <w:sz w:val="24"/>
          <w:szCs w:val="24"/>
        </w:rPr>
        <w:t xml:space="preserve">, tel. </w:t>
      </w:r>
      <w:r w:rsidR="00E13AED" w:rsidRPr="00D7559E">
        <w:rPr>
          <w:rFonts w:ascii="Arial" w:hAnsi="Arial" w:cs="Arial"/>
          <w:kern w:val="36"/>
          <w:sz w:val="24"/>
          <w:szCs w:val="24"/>
        </w:rPr>
        <w:t>94 714 02 0</w:t>
      </w:r>
      <w:r w:rsidR="00327B20" w:rsidRPr="00D7559E">
        <w:rPr>
          <w:rFonts w:ascii="Arial" w:hAnsi="Arial" w:cs="Arial"/>
          <w:kern w:val="36"/>
          <w:sz w:val="24"/>
          <w:szCs w:val="24"/>
        </w:rPr>
        <w:t>3</w:t>
      </w:r>
      <w:r w:rsidR="00E13AED" w:rsidRPr="00C6677B">
        <w:rPr>
          <w:rFonts w:ascii="Arial" w:hAnsi="Arial" w:cs="Arial"/>
          <w:b w:val="0"/>
          <w:kern w:val="36"/>
          <w:sz w:val="24"/>
          <w:szCs w:val="24"/>
        </w:rPr>
        <w:t>.</w:t>
      </w:r>
      <w:r w:rsidR="003B7738" w:rsidRPr="00C6677B">
        <w:rPr>
          <w:rFonts w:ascii="Arial" w:hAnsi="Arial" w:cs="Arial"/>
          <w:b w:val="0"/>
          <w:kern w:val="36"/>
          <w:sz w:val="24"/>
          <w:szCs w:val="24"/>
        </w:rPr>
        <w:t xml:space="preserve"> </w:t>
      </w:r>
    </w:p>
    <w:p w:rsidR="00782B40" w:rsidRDefault="003B7738" w:rsidP="00C6677B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kern w:val="36"/>
          <w:sz w:val="24"/>
          <w:szCs w:val="24"/>
        </w:rPr>
      </w:pPr>
      <w:r w:rsidRPr="00C6677B">
        <w:rPr>
          <w:rFonts w:ascii="Arial" w:hAnsi="Arial" w:cs="Arial"/>
          <w:b w:val="0"/>
          <w:kern w:val="36"/>
          <w:sz w:val="24"/>
          <w:szCs w:val="24"/>
        </w:rPr>
        <w:t>Liczba miejsc ograniczona</w:t>
      </w:r>
      <w:r w:rsidR="00A87EB0" w:rsidRPr="00C6677B">
        <w:rPr>
          <w:rFonts w:ascii="Arial" w:hAnsi="Arial" w:cs="Arial"/>
          <w:b w:val="0"/>
          <w:kern w:val="36"/>
          <w:sz w:val="24"/>
          <w:szCs w:val="24"/>
        </w:rPr>
        <w:t>, decyduje kolejność zgłoszenia się</w:t>
      </w:r>
      <w:r w:rsidR="0037046F" w:rsidRPr="00C6677B">
        <w:rPr>
          <w:rFonts w:ascii="Arial" w:hAnsi="Arial" w:cs="Arial"/>
          <w:b w:val="0"/>
          <w:kern w:val="36"/>
          <w:sz w:val="24"/>
          <w:szCs w:val="24"/>
        </w:rPr>
        <w:t>.</w:t>
      </w:r>
    </w:p>
    <w:p w:rsidR="00C6677B" w:rsidRDefault="00C6677B" w:rsidP="00C6677B">
      <w:pPr>
        <w:pStyle w:val="HTML-wstpniesformatowany"/>
        <w:jc w:val="both"/>
        <w:rPr>
          <w:rFonts w:asciiTheme="minorHAnsi" w:hAnsiTheme="minorHAnsi"/>
          <w:b/>
          <w:bCs/>
          <w:sz w:val="18"/>
        </w:rPr>
      </w:pPr>
    </w:p>
    <w:p w:rsidR="00BC7CBF" w:rsidRPr="00C6677B" w:rsidRDefault="00BC7CBF" w:rsidP="00BC7CBF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C6677B">
        <w:rPr>
          <w:rFonts w:ascii="Arial" w:hAnsi="Arial" w:cs="Arial"/>
          <w:b/>
          <w:bCs/>
        </w:rPr>
        <w:t>Osoba prowadząca szkolenie</w:t>
      </w:r>
      <w:r>
        <w:rPr>
          <w:rFonts w:ascii="Arial" w:hAnsi="Arial" w:cs="Arial"/>
          <w:b/>
          <w:bCs/>
        </w:rPr>
        <w:t>:</w:t>
      </w:r>
    </w:p>
    <w:p w:rsidR="00BC7CBF" w:rsidRPr="00C6677B" w:rsidRDefault="00BC7CBF" w:rsidP="00BC7CBF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450D9" w:rsidRDefault="009450D9" w:rsidP="009450D9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9450D9">
        <w:rPr>
          <w:rFonts w:ascii="Arial" w:hAnsi="Arial" w:cs="Arial"/>
          <w:b/>
        </w:rPr>
        <w:t xml:space="preserve">Mgr Hubert </w:t>
      </w:r>
      <w:proofErr w:type="spellStart"/>
      <w:r w:rsidRPr="009450D9">
        <w:rPr>
          <w:rFonts w:ascii="Arial" w:hAnsi="Arial" w:cs="Arial"/>
          <w:b/>
        </w:rPr>
        <w:t>Czupała</w:t>
      </w:r>
      <w:proofErr w:type="spellEnd"/>
      <w:r w:rsidRPr="009450D9">
        <w:rPr>
          <w:rFonts w:ascii="Arial" w:hAnsi="Arial" w:cs="Arial"/>
          <w:b/>
        </w:rPr>
        <w:t xml:space="preserve"> </w:t>
      </w:r>
    </w:p>
    <w:p w:rsidR="00F650E8" w:rsidRPr="009450D9" w:rsidRDefault="00F650E8" w:rsidP="009450D9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:rsidR="009450D9" w:rsidRPr="0034005C" w:rsidRDefault="009450D9" w:rsidP="009450D9">
      <w:pPr>
        <w:pStyle w:val="HTML-wstpniesformatowany"/>
        <w:jc w:val="both"/>
        <w:rPr>
          <w:rFonts w:ascii="Arial" w:hAnsi="Arial" w:cs="Arial"/>
          <w:sz w:val="22"/>
          <w:szCs w:val="22"/>
        </w:rPr>
      </w:pPr>
      <w:r w:rsidRPr="0034005C">
        <w:rPr>
          <w:rFonts w:ascii="Arial" w:hAnsi="Arial" w:cs="Arial"/>
          <w:sz w:val="22"/>
          <w:szCs w:val="22"/>
        </w:rPr>
        <w:t xml:space="preserve">Jest absolwentem Psychologii (mgr Uniwersytet im. Adama Mickiewicza w Poznaniu, Uniwersytet Jana Gutenberga w Moguncji) oraz Kolegium Języków Obcych (Uniwersytet im. Adama Mickiewicza w Poznaniu). Doświadczenie zawodowe zdobywał między innymi w Klinice Psychiatrii Uniwersytetu Jana Gutenberga w Moguncji, Ambulatorium Psychoterapeutycznym Uniwersytetu Jana Gutenberga w Moguncji, oraz Szpitalu Powiatowym w Śremie. Kierował również Oddziałem Dziennym Psychiatrycznym Rehabilitacyjnym w Śremie. Obecnie kieruje pracą zespołu psychoterapeutów prywatnego Ośrodka Terapii Poznawczych i Behawioralnych w Poznaniu. </w:t>
      </w:r>
    </w:p>
    <w:p w:rsidR="00BC7CBF" w:rsidRPr="0034005C" w:rsidRDefault="009450D9" w:rsidP="009450D9">
      <w:pPr>
        <w:pStyle w:val="HTML-wstpniesformatowany"/>
        <w:jc w:val="both"/>
        <w:rPr>
          <w:rFonts w:ascii="Arial" w:hAnsi="Arial" w:cs="Arial"/>
          <w:sz w:val="22"/>
          <w:szCs w:val="22"/>
        </w:rPr>
      </w:pPr>
      <w:r w:rsidRPr="0034005C">
        <w:rPr>
          <w:rFonts w:ascii="Arial" w:hAnsi="Arial" w:cs="Arial"/>
          <w:sz w:val="22"/>
          <w:szCs w:val="22"/>
        </w:rPr>
        <w:tab/>
        <w:t xml:space="preserve">W pracy klinicznej specjalizuje się w nowych formach psychoterapii opartych na dowodach naukowych. Ukończył 4 letnie szkolenie z zakresu terapii poznawczo-behawioralnej oraz liczne szkolenia i warsztaty z zakresu psychoterapii; między innymi: terapii schematu (ST), terapii akceptacji i zaangażowania (ACT), terapii </w:t>
      </w:r>
      <w:proofErr w:type="spellStart"/>
      <w:r w:rsidRPr="0034005C">
        <w:rPr>
          <w:rFonts w:ascii="Arial" w:hAnsi="Arial" w:cs="Arial"/>
          <w:sz w:val="22"/>
          <w:szCs w:val="22"/>
        </w:rPr>
        <w:t>dialektyczno</w:t>
      </w:r>
      <w:proofErr w:type="spellEnd"/>
      <w:r w:rsidRPr="0034005C">
        <w:rPr>
          <w:rFonts w:ascii="Arial" w:hAnsi="Arial" w:cs="Arial"/>
          <w:sz w:val="22"/>
          <w:szCs w:val="22"/>
        </w:rPr>
        <w:t xml:space="preserve"> behawioralnej (DBT), terapii opartej na współczuciu (CFT) oraz terapii opartej na analizie funkcjonalnej (FAP). Pracuje z rodzicami i nauczycielami prowadząc warsztaty edukacji psychologicznej i wspierania umiejętności wychowawczych, prowadzi rehabilitację psychologiczną i grupy wsparcia dla osób przewlekle chorych oraz realizuje projekty edukacyjne z zakresu profilaktyki zdrowia psychicznego. Jest członkiem </w:t>
      </w:r>
      <w:proofErr w:type="spellStart"/>
      <w:r w:rsidRPr="0034005C">
        <w:rPr>
          <w:rFonts w:ascii="Arial" w:hAnsi="Arial" w:cs="Arial"/>
          <w:sz w:val="22"/>
          <w:szCs w:val="22"/>
        </w:rPr>
        <w:t>Association</w:t>
      </w:r>
      <w:proofErr w:type="spellEnd"/>
      <w:r w:rsidRPr="0034005C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34005C">
        <w:rPr>
          <w:rFonts w:ascii="Arial" w:hAnsi="Arial" w:cs="Arial"/>
          <w:sz w:val="22"/>
          <w:szCs w:val="22"/>
        </w:rPr>
        <w:t>Contextual</w:t>
      </w:r>
      <w:proofErr w:type="spellEnd"/>
      <w:r w:rsidRPr="003400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005C">
        <w:rPr>
          <w:rFonts w:ascii="Arial" w:hAnsi="Arial" w:cs="Arial"/>
          <w:sz w:val="22"/>
          <w:szCs w:val="22"/>
        </w:rPr>
        <w:t>Behavioral</w:t>
      </w:r>
      <w:proofErr w:type="spellEnd"/>
      <w:r w:rsidRPr="0034005C">
        <w:rPr>
          <w:rFonts w:ascii="Arial" w:hAnsi="Arial" w:cs="Arial"/>
          <w:sz w:val="22"/>
          <w:szCs w:val="22"/>
        </w:rPr>
        <w:t xml:space="preserve"> Science oraz przewodniczącym jej polskiego oddziału (ACBS Polska). Swoją wiedzę i umiejętności przekazuje studentom jako wykładowca akademicki na SWPS Uniwersytecie Humanistycznospołecznym.</w:t>
      </w:r>
    </w:p>
    <w:p w:rsidR="00E059F9" w:rsidRPr="0034005C" w:rsidRDefault="00E059F9" w:rsidP="00C6677B">
      <w:pPr>
        <w:pStyle w:val="HTML-wstpniesformatowany"/>
        <w:jc w:val="both"/>
        <w:rPr>
          <w:rFonts w:ascii="Arial" w:hAnsi="Arial" w:cs="Arial"/>
          <w:b/>
          <w:bCs/>
          <w:sz w:val="22"/>
          <w:szCs w:val="22"/>
        </w:rPr>
      </w:pPr>
    </w:p>
    <w:p w:rsidR="00C6677B" w:rsidRDefault="00C6677B" w:rsidP="00C6677B">
      <w:pPr>
        <w:pStyle w:val="HTML-wstpniesformatowany"/>
        <w:jc w:val="both"/>
        <w:rPr>
          <w:rFonts w:ascii="Arial" w:hAnsi="Arial" w:cs="Arial"/>
          <w:b/>
          <w:bCs/>
          <w:sz w:val="24"/>
          <w:szCs w:val="24"/>
        </w:rPr>
      </w:pPr>
      <w:r w:rsidRPr="00C6677B">
        <w:rPr>
          <w:rFonts w:ascii="Arial" w:hAnsi="Arial" w:cs="Arial"/>
          <w:b/>
          <w:bCs/>
          <w:sz w:val="24"/>
          <w:szCs w:val="24"/>
        </w:rPr>
        <w:t>Cel szkolenia:</w:t>
      </w:r>
    </w:p>
    <w:p w:rsidR="00EE1788" w:rsidRDefault="00AA04F9" w:rsidP="00F650E8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A04F9">
        <w:rPr>
          <w:rFonts w:ascii="Arial" w:hAnsi="Arial" w:cs="Arial"/>
        </w:rPr>
        <w:t xml:space="preserve">Trzecia fala terapii chyba już trwale zaczęła zmieniać obraz terapii poznawczo – behawioralnej. Dla wielu osób pracujących z nastolatkami ważne wydaje się poznanie skutecznych  technik techniki trzeciej fali i sposobu jak włączyć je do swojego sposobu pracy. Właśnie celem tego warsztatu jest pokazanie jak można poszerzyć swój warsztat terapeutyczny o innowacyjnym sposób pracy z dziećmi i nastolatkami </w:t>
      </w:r>
      <w:r w:rsidR="00C31DB2">
        <w:rPr>
          <w:rFonts w:ascii="Arial" w:hAnsi="Arial" w:cs="Arial"/>
        </w:rPr>
        <w:br/>
      </w:r>
      <w:r w:rsidRPr="00AA04F9">
        <w:rPr>
          <w:rFonts w:ascii="Arial" w:hAnsi="Arial" w:cs="Arial"/>
        </w:rPr>
        <w:t>o nazwie DNA V.</w:t>
      </w:r>
    </w:p>
    <w:p w:rsidR="00AA04F9" w:rsidRPr="00AA04F9" w:rsidRDefault="00AA04F9" w:rsidP="00F650E8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A04F9">
        <w:rPr>
          <w:rFonts w:ascii="Arial" w:hAnsi="Arial" w:cs="Arial"/>
        </w:rPr>
        <w:lastRenderedPageBreak/>
        <w:t>Model DNA V łączy założenia elastyczności psychologicznej (ACT), uważności (</w:t>
      </w:r>
      <w:proofErr w:type="spellStart"/>
      <w:r w:rsidRPr="00AA04F9">
        <w:rPr>
          <w:rFonts w:ascii="Arial" w:hAnsi="Arial" w:cs="Arial"/>
        </w:rPr>
        <w:t>mindfulness</w:t>
      </w:r>
      <w:proofErr w:type="spellEnd"/>
      <w:r w:rsidRPr="00AA04F9">
        <w:rPr>
          <w:rFonts w:ascii="Arial" w:hAnsi="Arial" w:cs="Arial"/>
        </w:rPr>
        <w:t xml:space="preserve">) oraz psychologii pozytywnej z najnowszą wiedzą naukową dotycząca procesów rozwojowych. Jest to całościowy sposób pracy z młodzieżą, który pomaga im odkrywać własne talenty i realizować swój potencjał, łączyć ze swoimi uczuciami </w:t>
      </w:r>
      <w:r w:rsidR="00EE1788">
        <w:rPr>
          <w:rFonts w:ascii="Arial" w:hAnsi="Arial" w:cs="Arial"/>
        </w:rPr>
        <w:br/>
      </w:r>
      <w:r w:rsidRPr="00AA04F9">
        <w:rPr>
          <w:rFonts w:ascii="Arial" w:hAnsi="Arial" w:cs="Arial"/>
        </w:rPr>
        <w:t>i używać umysłu. W praktyce oznacza to przede wszystkim rozwijanie umiejętności psychologicznych w sposób, który promuje witalności i wartościowe działania, uczy  konstruktywnych sposobów radzenia sobie z emocjami, wyznaczania i osiągania życiowych postanowień oraz budowania satysfakcjonujących więzi społecznych.</w:t>
      </w:r>
      <w:r w:rsidRPr="00AA04F9">
        <w:rPr>
          <w:rFonts w:ascii="Arial" w:hAnsi="Arial" w:cs="Arial"/>
        </w:rPr>
        <w:br/>
        <w:t>W trakcie warsztatu uczestnicy nie tylko zapoznają się z tym modelem, zdobędą umiejętności przeprowadzania treningu umiejętności psychologicznych, ale również  dowiedzą się jak dostosować zdobyte umiejętności do interwencji z zakresu terapii, profilaktyki oraz wsparcia wychowawczego w sposób, który jest ciekawy, dostosowany do potrzeb współczesnej młodzieży i języka jakim się posługuje.</w:t>
      </w:r>
      <w:r w:rsidRPr="00AA04F9">
        <w:rPr>
          <w:rFonts w:ascii="Arial" w:hAnsi="Arial" w:cs="Arial"/>
        </w:rPr>
        <w:br/>
        <w:t>To bardzo duża skrzynka praktycznych ćwiczeń, materiałów i narzędzi :)</w:t>
      </w:r>
    </w:p>
    <w:p w:rsidR="00541E0B" w:rsidRDefault="00541E0B" w:rsidP="00541E0B">
      <w:pPr>
        <w:pStyle w:val="NormalnyWeb"/>
        <w:rPr>
          <w:rFonts w:ascii="Arial" w:hAnsi="Arial" w:cs="Arial"/>
          <w:b/>
        </w:rPr>
      </w:pPr>
      <w:r w:rsidRPr="00541E0B">
        <w:rPr>
          <w:rFonts w:ascii="Arial" w:hAnsi="Arial" w:cs="Arial"/>
          <w:b/>
        </w:rPr>
        <w:t>Plan szkolenia:</w:t>
      </w:r>
    </w:p>
    <w:p w:rsidR="00541E0B" w:rsidRDefault="00541E0B" w:rsidP="00541E0B">
      <w:pPr>
        <w:pStyle w:val="NormalnyWeb"/>
        <w:numPr>
          <w:ilvl w:val="0"/>
          <w:numId w:val="9"/>
        </w:numPr>
        <w:rPr>
          <w:rFonts w:ascii="Arial" w:hAnsi="Arial" w:cs="Arial"/>
        </w:rPr>
      </w:pPr>
      <w:r w:rsidRPr="00541E0B">
        <w:rPr>
          <w:rFonts w:ascii="Arial" w:hAnsi="Arial" w:cs="Arial"/>
        </w:rPr>
        <w:t xml:space="preserve">Nowe podejście do zdrowia </w:t>
      </w:r>
      <w:r>
        <w:rPr>
          <w:rFonts w:ascii="Arial" w:hAnsi="Arial" w:cs="Arial"/>
        </w:rPr>
        <w:t>psychicznego dzieci i młodzieży</w:t>
      </w:r>
    </w:p>
    <w:p w:rsidR="00541E0B" w:rsidRDefault="00541E0B" w:rsidP="00541E0B">
      <w:pPr>
        <w:pStyle w:val="NormalnyWeb"/>
        <w:numPr>
          <w:ilvl w:val="0"/>
          <w:numId w:val="9"/>
        </w:numPr>
        <w:rPr>
          <w:rFonts w:ascii="Arial" w:hAnsi="Arial" w:cs="Arial"/>
        </w:rPr>
      </w:pPr>
      <w:r w:rsidRPr="00541E0B">
        <w:rPr>
          <w:rFonts w:ascii="Arial" w:hAnsi="Arial" w:cs="Arial"/>
        </w:rPr>
        <w:t>Trening umiejętności psychologicznych modelu DNA- V</w:t>
      </w:r>
    </w:p>
    <w:p w:rsidR="00541E0B" w:rsidRDefault="00541E0B" w:rsidP="00541E0B">
      <w:pPr>
        <w:pStyle w:val="NormalnyWeb"/>
        <w:numPr>
          <w:ilvl w:val="0"/>
          <w:numId w:val="9"/>
        </w:numPr>
        <w:rPr>
          <w:rFonts w:ascii="Arial" w:hAnsi="Arial" w:cs="Arial"/>
        </w:rPr>
      </w:pPr>
      <w:r w:rsidRPr="00541E0B">
        <w:rPr>
          <w:rFonts w:ascii="Arial" w:hAnsi="Arial" w:cs="Arial"/>
        </w:rPr>
        <w:t xml:space="preserve"> Zastosowanie technik ACT w pracy z nastolatkami</w:t>
      </w:r>
    </w:p>
    <w:p w:rsidR="00541E0B" w:rsidRDefault="00541E0B" w:rsidP="00541E0B">
      <w:pPr>
        <w:pStyle w:val="NormalnyWeb"/>
        <w:numPr>
          <w:ilvl w:val="0"/>
          <w:numId w:val="9"/>
        </w:numPr>
        <w:rPr>
          <w:rFonts w:ascii="Arial" w:hAnsi="Arial" w:cs="Arial"/>
        </w:rPr>
      </w:pPr>
      <w:r w:rsidRPr="00541E0B">
        <w:rPr>
          <w:rFonts w:ascii="Arial" w:hAnsi="Arial" w:cs="Arial"/>
        </w:rPr>
        <w:t>Rozwijanie umiejętności prospołecznych</w:t>
      </w:r>
    </w:p>
    <w:p w:rsidR="00541E0B" w:rsidRPr="00541E0B" w:rsidRDefault="00541E0B" w:rsidP="00541E0B">
      <w:pPr>
        <w:pStyle w:val="NormalnyWeb"/>
        <w:numPr>
          <w:ilvl w:val="0"/>
          <w:numId w:val="9"/>
        </w:numPr>
        <w:rPr>
          <w:rFonts w:ascii="Arial" w:hAnsi="Arial" w:cs="Arial"/>
        </w:rPr>
      </w:pPr>
      <w:r w:rsidRPr="00541E0B">
        <w:rPr>
          <w:rFonts w:ascii="Arial" w:hAnsi="Arial" w:cs="Arial"/>
        </w:rPr>
        <w:t>Konceptualizacja i planowanie interwencji w oparciu o terapie zaangażowania i akceptacji. </w:t>
      </w:r>
    </w:p>
    <w:p w:rsidR="00C6677B" w:rsidRDefault="00C6677B" w:rsidP="00C6677B">
      <w:pPr>
        <w:pStyle w:val="HTML-wstpniesformatowany"/>
        <w:jc w:val="both"/>
        <w:rPr>
          <w:rFonts w:ascii="Arial" w:hAnsi="Arial" w:cs="Arial"/>
          <w:b/>
          <w:bCs/>
          <w:sz w:val="24"/>
          <w:szCs w:val="24"/>
        </w:rPr>
      </w:pPr>
      <w:r w:rsidRPr="00C6677B">
        <w:rPr>
          <w:rFonts w:ascii="Arial" w:hAnsi="Arial" w:cs="Arial"/>
          <w:b/>
          <w:bCs/>
          <w:sz w:val="24"/>
          <w:szCs w:val="24"/>
        </w:rPr>
        <w:t>Forma prowadzenia zajęć:</w:t>
      </w:r>
    </w:p>
    <w:p w:rsidR="00541E0B" w:rsidRDefault="00541E0B" w:rsidP="00C6677B">
      <w:pPr>
        <w:pStyle w:val="HTML-wstpniesformatowany"/>
        <w:jc w:val="both"/>
        <w:rPr>
          <w:rFonts w:ascii="Arial" w:hAnsi="Arial" w:cs="Arial"/>
          <w:b/>
          <w:bCs/>
          <w:sz w:val="24"/>
          <w:szCs w:val="24"/>
        </w:rPr>
      </w:pPr>
    </w:p>
    <w:p w:rsidR="00541E0B" w:rsidRPr="00541E0B" w:rsidRDefault="00541E0B" w:rsidP="00541E0B">
      <w:pPr>
        <w:pStyle w:val="HTML-wstpniesformatowany"/>
        <w:jc w:val="both"/>
        <w:rPr>
          <w:rFonts w:ascii="Arial" w:hAnsi="Arial" w:cs="Arial"/>
          <w:sz w:val="24"/>
          <w:szCs w:val="24"/>
        </w:rPr>
      </w:pPr>
      <w:r w:rsidRPr="00541E0B">
        <w:rPr>
          <w:rFonts w:ascii="Arial" w:hAnsi="Arial" w:cs="Arial"/>
          <w:sz w:val="24"/>
          <w:szCs w:val="24"/>
        </w:rPr>
        <w:t>Zajęcia będą prowadzone w sposób warsztatowy, a uczestnicy otrzymają materiały pomocne w codziennej pracy. </w:t>
      </w:r>
      <w:r w:rsidRPr="00541E0B"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30188A" w:rsidRPr="00C6677B" w:rsidRDefault="00C6677B" w:rsidP="00BC7CBF">
      <w:pPr>
        <w:pStyle w:val="HTML-wstpniesformatowany"/>
        <w:jc w:val="both"/>
        <w:rPr>
          <w:rFonts w:ascii="Arial" w:hAnsi="Arial" w:cs="Arial"/>
          <w:sz w:val="24"/>
          <w:szCs w:val="24"/>
        </w:rPr>
      </w:pPr>
      <w:r w:rsidRPr="00C6677B">
        <w:rPr>
          <w:rFonts w:ascii="Arial" w:hAnsi="Arial" w:cs="Arial"/>
          <w:sz w:val="24"/>
          <w:szCs w:val="24"/>
        </w:rPr>
        <w:t xml:space="preserve">Każdy uczestnik szkolenia dostanie certyfikat Ośrodka Doskonalenia Nauczycieli jednocześnie potwierdzający udział w  </w:t>
      </w:r>
      <w:r w:rsidR="00F650E8">
        <w:rPr>
          <w:rFonts w:ascii="Arial" w:hAnsi="Arial" w:cs="Arial"/>
          <w:sz w:val="24"/>
          <w:szCs w:val="24"/>
        </w:rPr>
        <w:t>20</w:t>
      </w:r>
      <w:r w:rsidRPr="00C6677B">
        <w:rPr>
          <w:rFonts w:ascii="Arial" w:hAnsi="Arial" w:cs="Arial"/>
          <w:sz w:val="24"/>
          <w:szCs w:val="24"/>
        </w:rPr>
        <w:t xml:space="preserve"> godzinach szkolenia w terapii poznawczo – behawioralnej.</w:t>
      </w:r>
    </w:p>
    <w:p w:rsidR="00CB1C50" w:rsidRPr="00441397" w:rsidRDefault="00CB1C50" w:rsidP="003018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41397">
        <w:rPr>
          <w:rFonts w:ascii="Arial" w:eastAsia="Times New Roman" w:hAnsi="Arial" w:cs="Arial"/>
          <w:b/>
          <w:sz w:val="24"/>
          <w:szCs w:val="24"/>
          <w:lang w:eastAsia="pl-PL"/>
        </w:rPr>
        <w:t>Koszt szkolenia:</w:t>
      </w:r>
    </w:p>
    <w:p w:rsidR="0052627E" w:rsidRPr="00441397" w:rsidRDefault="0052627E" w:rsidP="005652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41397">
        <w:rPr>
          <w:rFonts w:ascii="Arial" w:eastAsia="Times New Roman" w:hAnsi="Arial" w:cs="Arial"/>
          <w:sz w:val="24"/>
          <w:szCs w:val="24"/>
          <w:lang w:eastAsia="pl-PL"/>
        </w:rPr>
        <w:t xml:space="preserve">Przewidywany koszt szkolenia dla jednej osoby to </w:t>
      </w:r>
      <w:r w:rsidR="005652CB">
        <w:rPr>
          <w:rFonts w:ascii="Arial" w:eastAsia="Times New Roman" w:hAnsi="Arial" w:cs="Arial"/>
          <w:sz w:val="24"/>
          <w:szCs w:val="24"/>
          <w:lang w:eastAsia="pl-PL"/>
        </w:rPr>
        <w:t>250</w:t>
      </w:r>
      <w:r w:rsidRPr="00441397">
        <w:rPr>
          <w:rFonts w:ascii="Arial" w:eastAsia="Times New Roman" w:hAnsi="Arial" w:cs="Arial"/>
          <w:sz w:val="24"/>
          <w:szCs w:val="24"/>
          <w:lang w:eastAsia="pl-PL"/>
        </w:rPr>
        <w:t xml:space="preserve"> zł. Faktury za szkolenie oraz zaświadczenia wystawia Poradnia Poza Schematami, osoby rozliczające się indywidualnie opłacają szkolenie </w:t>
      </w:r>
      <w:r w:rsidR="005652CB">
        <w:rPr>
          <w:rFonts w:ascii="Arial" w:eastAsia="Times New Roman" w:hAnsi="Arial" w:cs="Arial"/>
          <w:sz w:val="24"/>
          <w:szCs w:val="24"/>
          <w:lang w:eastAsia="pl-PL"/>
        </w:rPr>
        <w:t>na tydzień</w:t>
      </w:r>
      <w:r w:rsidR="00C6204F">
        <w:rPr>
          <w:rFonts w:ascii="Arial" w:eastAsia="Times New Roman" w:hAnsi="Arial" w:cs="Arial"/>
          <w:sz w:val="24"/>
          <w:szCs w:val="24"/>
          <w:lang w:eastAsia="pl-PL"/>
        </w:rPr>
        <w:t xml:space="preserve"> przed </w:t>
      </w:r>
      <w:r w:rsidRPr="00441397">
        <w:rPr>
          <w:rFonts w:ascii="Arial" w:eastAsia="Times New Roman" w:hAnsi="Arial" w:cs="Arial"/>
          <w:sz w:val="24"/>
          <w:szCs w:val="24"/>
          <w:lang w:eastAsia="pl-PL"/>
        </w:rPr>
        <w:t xml:space="preserve">jego rozpoczęciem. </w:t>
      </w:r>
      <w:r w:rsidR="00AC5231">
        <w:rPr>
          <w:rFonts w:ascii="Arial" w:eastAsia="Times New Roman" w:hAnsi="Arial" w:cs="Arial"/>
          <w:sz w:val="24"/>
          <w:szCs w:val="24"/>
          <w:lang w:eastAsia="pl-PL"/>
        </w:rPr>
        <w:t xml:space="preserve">Na przelewie proszę dopisać nazwę szkolenia, Koszalin 5-6 </w:t>
      </w:r>
      <w:r w:rsidR="00190AB3">
        <w:rPr>
          <w:rFonts w:ascii="Arial" w:eastAsia="Times New Roman" w:hAnsi="Arial" w:cs="Arial"/>
          <w:sz w:val="24"/>
          <w:szCs w:val="24"/>
          <w:lang w:eastAsia="pl-PL"/>
        </w:rPr>
        <w:t>kwietnia</w:t>
      </w:r>
      <w:r w:rsidR="00AC5231">
        <w:rPr>
          <w:rFonts w:ascii="Arial" w:eastAsia="Times New Roman" w:hAnsi="Arial" w:cs="Arial"/>
          <w:sz w:val="24"/>
          <w:szCs w:val="24"/>
          <w:lang w:eastAsia="pl-PL"/>
        </w:rPr>
        <w:t xml:space="preserve"> 2019.</w:t>
      </w:r>
    </w:p>
    <w:p w:rsidR="004C360A" w:rsidRDefault="004C360A" w:rsidP="004C360A">
      <w:pPr>
        <w:pStyle w:val="Nagwek3"/>
        <w:rPr>
          <w:rFonts w:ascii="Arial" w:hAnsi="Arial" w:cs="Arial"/>
        </w:rPr>
      </w:pPr>
      <w:r w:rsidRPr="004C360A">
        <w:rPr>
          <w:rFonts w:ascii="Arial" w:hAnsi="Arial" w:cs="Arial"/>
        </w:rPr>
        <w:t>Zespół Gabinetów Psychoterapeutycznych Poza Schematami</w:t>
      </w:r>
    </w:p>
    <w:p w:rsidR="00584AA7" w:rsidRPr="004C360A" w:rsidRDefault="00584AA7" w:rsidP="004C360A">
      <w:pPr>
        <w:pStyle w:val="Nagwek3"/>
        <w:rPr>
          <w:rFonts w:ascii="Arial" w:hAnsi="Arial" w:cs="Arial"/>
        </w:rPr>
      </w:pPr>
      <w:r w:rsidRPr="00584AA7">
        <w:rPr>
          <w:rFonts w:ascii="Arial" w:hAnsi="Arial" w:cs="Arial"/>
        </w:rPr>
        <w:t>ul. Adama Mickiewicza 8 m 6, 01-517 Warszawa</w:t>
      </w:r>
    </w:p>
    <w:p w:rsidR="004C360A" w:rsidRPr="00584AA7" w:rsidRDefault="004C360A" w:rsidP="004C360A">
      <w:pPr>
        <w:jc w:val="both"/>
        <w:rPr>
          <w:rFonts w:ascii="Arial" w:hAnsi="Arial" w:cs="Arial"/>
          <w:b/>
          <w:sz w:val="24"/>
          <w:szCs w:val="24"/>
        </w:rPr>
      </w:pPr>
      <w:r w:rsidRPr="00584AA7">
        <w:rPr>
          <w:rFonts w:ascii="Arial" w:hAnsi="Arial" w:cs="Arial"/>
          <w:b/>
          <w:sz w:val="24"/>
          <w:szCs w:val="24"/>
        </w:rPr>
        <w:t>Numer rachunku bankowego:</w:t>
      </w:r>
    </w:p>
    <w:p w:rsidR="004C360A" w:rsidRPr="00584AA7" w:rsidRDefault="004C360A" w:rsidP="004C360A">
      <w:pPr>
        <w:jc w:val="both"/>
        <w:rPr>
          <w:rFonts w:ascii="Arial" w:hAnsi="Arial" w:cs="Arial"/>
          <w:b/>
          <w:sz w:val="24"/>
          <w:szCs w:val="24"/>
        </w:rPr>
      </w:pPr>
      <w:r w:rsidRPr="00584AA7">
        <w:rPr>
          <w:rFonts w:ascii="Arial" w:hAnsi="Arial" w:cs="Arial"/>
          <w:b/>
          <w:sz w:val="24"/>
          <w:szCs w:val="24"/>
        </w:rPr>
        <w:t xml:space="preserve">71 1140 2004 0000 3602 7582 9931 </w:t>
      </w:r>
    </w:p>
    <w:p w:rsidR="008B56FB" w:rsidRDefault="004C360A" w:rsidP="008B56FB">
      <w:pPr>
        <w:jc w:val="both"/>
        <w:rPr>
          <w:rFonts w:ascii="Arial" w:hAnsi="Arial" w:cs="Arial"/>
          <w:b/>
          <w:sz w:val="24"/>
          <w:szCs w:val="24"/>
        </w:rPr>
      </w:pPr>
      <w:r w:rsidRPr="00584AA7">
        <w:rPr>
          <w:rFonts w:ascii="Arial" w:hAnsi="Arial" w:cs="Arial"/>
          <w:b/>
          <w:sz w:val="24"/>
          <w:szCs w:val="24"/>
        </w:rPr>
        <w:t>mBank</w:t>
      </w:r>
      <w:r w:rsidR="008B56F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</w:p>
    <w:p w:rsidR="00BA6A1B" w:rsidRPr="008B56FB" w:rsidRDefault="008B56FB" w:rsidP="008B56F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Serdecznie zapraszamy</w:t>
      </w:r>
    </w:p>
    <w:sectPr w:rsidR="00BA6A1B" w:rsidRPr="008B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20F"/>
    <w:multiLevelType w:val="multilevel"/>
    <w:tmpl w:val="6BCE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753E5"/>
    <w:multiLevelType w:val="multilevel"/>
    <w:tmpl w:val="5DA0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C54C9"/>
    <w:multiLevelType w:val="hybridMultilevel"/>
    <w:tmpl w:val="E8A0E9BE"/>
    <w:lvl w:ilvl="0" w:tplc="A33E1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B589B"/>
    <w:multiLevelType w:val="hybridMultilevel"/>
    <w:tmpl w:val="746E04AE"/>
    <w:lvl w:ilvl="0" w:tplc="FF4A58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173"/>
    <w:multiLevelType w:val="multilevel"/>
    <w:tmpl w:val="40B6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55D0B"/>
    <w:multiLevelType w:val="multilevel"/>
    <w:tmpl w:val="8B78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A2057"/>
    <w:multiLevelType w:val="hybridMultilevel"/>
    <w:tmpl w:val="C2EC5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D1E06"/>
    <w:multiLevelType w:val="multilevel"/>
    <w:tmpl w:val="1538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DF7461"/>
    <w:multiLevelType w:val="multilevel"/>
    <w:tmpl w:val="0F14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34"/>
    <w:rsid w:val="00055256"/>
    <w:rsid w:val="00190AB3"/>
    <w:rsid w:val="001E5A63"/>
    <w:rsid w:val="00201720"/>
    <w:rsid w:val="00203F65"/>
    <w:rsid w:val="002279D4"/>
    <w:rsid w:val="00244B91"/>
    <w:rsid w:val="0030188A"/>
    <w:rsid w:val="00327B20"/>
    <w:rsid w:val="0034005C"/>
    <w:rsid w:val="0037046F"/>
    <w:rsid w:val="003849AC"/>
    <w:rsid w:val="003B7738"/>
    <w:rsid w:val="00441397"/>
    <w:rsid w:val="00470625"/>
    <w:rsid w:val="00495762"/>
    <w:rsid w:val="004C360A"/>
    <w:rsid w:val="0052627E"/>
    <w:rsid w:val="00541E0B"/>
    <w:rsid w:val="00563788"/>
    <w:rsid w:val="005652CB"/>
    <w:rsid w:val="00584AA7"/>
    <w:rsid w:val="005B2B2A"/>
    <w:rsid w:val="00652982"/>
    <w:rsid w:val="00652ABC"/>
    <w:rsid w:val="00686308"/>
    <w:rsid w:val="00695634"/>
    <w:rsid w:val="00782B40"/>
    <w:rsid w:val="007F5C92"/>
    <w:rsid w:val="008B56FB"/>
    <w:rsid w:val="009450D9"/>
    <w:rsid w:val="00977E18"/>
    <w:rsid w:val="00A87EB0"/>
    <w:rsid w:val="00AA04F9"/>
    <w:rsid w:val="00AC5231"/>
    <w:rsid w:val="00B6042C"/>
    <w:rsid w:val="00BA6A1B"/>
    <w:rsid w:val="00BC7CBF"/>
    <w:rsid w:val="00BE3FB4"/>
    <w:rsid w:val="00C31DB2"/>
    <w:rsid w:val="00C537C8"/>
    <w:rsid w:val="00C6204F"/>
    <w:rsid w:val="00C6677B"/>
    <w:rsid w:val="00CB1C50"/>
    <w:rsid w:val="00D7559E"/>
    <w:rsid w:val="00E059F9"/>
    <w:rsid w:val="00E13AED"/>
    <w:rsid w:val="00EE1788"/>
    <w:rsid w:val="00F472EB"/>
    <w:rsid w:val="00F6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E4C4A9-77B2-405E-AB25-46261D00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B1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1C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F472EB"/>
    <w:rPr>
      <w:b/>
      <w:bCs/>
      <w:smallCaps/>
      <w:color w:val="5B9BD5" w:themeColor="accent1"/>
      <w:spacing w:val="5"/>
    </w:rPr>
  </w:style>
  <w:style w:type="paragraph" w:styleId="Akapitzlist">
    <w:name w:val="List Paragraph"/>
    <w:basedOn w:val="Normalny"/>
    <w:uiPriority w:val="34"/>
    <w:qFormat/>
    <w:rsid w:val="0030188A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30188A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18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eastAsiaTheme="minorEastAsia"/>
      <w:i/>
      <w:iCs/>
      <w:color w:val="5B9BD5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188A"/>
    <w:rPr>
      <w:rFonts w:eastAsiaTheme="minorEastAsia"/>
      <w:i/>
      <w:iCs/>
      <w:color w:val="5B9BD5" w:themeColor="accent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A6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5A63"/>
    <w:rPr>
      <w:rFonts w:eastAsiaTheme="minorEastAsia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6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677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6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0A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Legenda1">
    <w:name w:val="Legenda1"/>
    <w:basedOn w:val="Normalny"/>
    <w:next w:val="Normalny"/>
    <w:rsid w:val="009450D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275B8-20B3-480D-9932-AAEC4D30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PPPP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Chłopecka-Hałys</dc:creator>
  <cp:keywords/>
  <dc:description/>
  <cp:lastModifiedBy>Agata Chudaska</cp:lastModifiedBy>
  <cp:revision>53</cp:revision>
  <dcterms:created xsi:type="dcterms:W3CDTF">2016-03-02T11:17:00Z</dcterms:created>
  <dcterms:modified xsi:type="dcterms:W3CDTF">2019-03-22T08:45:00Z</dcterms:modified>
</cp:coreProperties>
</file>